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3" w:rsidRPr="00111183" w:rsidRDefault="00111183" w:rsidP="00111183">
      <w:pPr>
        <w:ind w:right="-144" w:firstLine="567"/>
        <w:jc w:val="center"/>
        <w:rPr>
          <w:b/>
          <w:sz w:val="28"/>
          <w:szCs w:val="28"/>
        </w:rPr>
      </w:pPr>
      <w:r w:rsidRPr="00111183">
        <w:rPr>
          <w:b/>
          <w:sz w:val="28"/>
          <w:szCs w:val="28"/>
        </w:rPr>
        <w:t>СОВЕТ ХААПАЛАМПИНСКОГО СЕЛЬСКОГО ПОСЕЛЕНИЯ</w:t>
      </w:r>
    </w:p>
    <w:p w:rsidR="00111183" w:rsidRPr="00111183" w:rsidRDefault="00111183" w:rsidP="00111183">
      <w:pPr>
        <w:ind w:right="-144" w:firstLine="567"/>
        <w:jc w:val="center"/>
        <w:rPr>
          <w:b/>
          <w:sz w:val="28"/>
          <w:szCs w:val="28"/>
        </w:rPr>
      </w:pPr>
    </w:p>
    <w:p w:rsidR="00111183" w:rsidRPr="00111183" w:rsidRDefault="00111183" w:rsidP="00111183">
      <w:pPr>
        <w:ind w:right="-144" w:firstLine="567"/>
        <w:jc w:val="center"/>
        <w:rPr>
          <w:b/>
          <w:sz w:val="28"/>
          <w:szCs w:val="28"/>
        </w:rPr>
      </w:pPr>
      <w:r w:rsidRPr="00111183">
        <w:rPr>
          <w:b/>
          <w:bCs/>
          <w:sz w:val="28"/>
          <w:szCs w:val="28"/>
          <w:lang w:val="en-US"/>
        </w:rPr>
        <w:t>XXI</w:t>
      </w:r>
      <w:r w:rsidRPr="00111183">
        <w:rPr>
          <w:b/>
          <w:bCs/>
          <w:sz w:val="28"/>
          <w:szCs w:val="28"/>
        </w:rPr>
        <w:t xml:space="preserve"> </w:t>
      </w:r>
      <w:r w:rsidRPr="00111183">
        <w:rPr>
          <w:b/>
          <w:sz w:val="28"/>
          <w:szCs w:val="28"/>
        </w:rPr>
        <w:t xml:space="preserve">сессия </w:t>
      </w:r>
      <w:r w:rsidRPr="00111183">
        <w:rPr>
          <w:b/>
          <w:sz w:val="28"/>
          <w:szCs w:val="28"/>
          <w:lang w:val="en-US"/>
        </w:rPr>
        <w:t>IV</w:t>
      </w:r>
      <w:r w:rsidRPr="00111183">
        <w:rPr>
          <w:b/>
          <w:sz w:val="28"/>
          <w:szCs w:val="28"/>
        </w:rPr>
        <w:t xml:space="preserve"> созыва</w:t>
      </w:r>
    </w:p>
    <w:p w:rsidR="00111183" w:rsidRPr="00111183" w:rsidRDefault="00111183" w:rsidP="00111183">
      <w:pPr>
        <w:ind w:right="-144" w:firstLine="567"/>
        <w:jc w:val="both"/>
        <w:rPr>
          <w:b/>
          <w:sz w:val="28"/>
          <w:szCs w:val="28"/>
        </w:rPr>
      </w:pPr>
    </w:p>
    <w:p w:rsidR="00111183" w:rsidRPr="00111183" w:rsidRDefault="00111183" w:rsidP="00111183">
      <w:pPr>
        <w:pStyle w:val="3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111183">
        <w:rPr>
          <w:rFonts w:ascii="Times New Roman" w:hAnsi="Times New Roman"/>
          <w:sz w:val="28"/>
          <w:szCs w:val="28"/>
        </w:rPr>
        <w:t>от «13» июля 2021 года</w:t>
      </w:r>
    </w:p>
    <w:p w:rsidR="00111183" w:rsidRPr="00E33174" w:rsidRDefault="00111183" w:rsidP="00111183">
      <w:pPr>
        <w:ind w:right="-144" w:firstLine="567"/>
        <w:jc w:val="both"/>
        <w:rPr>
          <w:b/>
        </w:rPr>
      </w:pPr>
    </w:p>
    <w:p w:rsidR="00111183" w:rsidRPr="00E33174" w:rsidRDefault="00111183" w:rsidP="00111183">
      <w:pPr>
        <w:ind w:right="-144" w:firstLine="567"/>
        <w:jc w:val="center"/>
        <w:rPr>
          <w:b/>
        </w:rPr>
      </w:pPr>
      <w:r w:rsidRPr="00E33174">
        <w:rPr>
          <w:b/>
        </w:rPr>
        <w:t xml:space="preserve">РЕШЕНИЕ № </w:t>
      </w:r>
      <w:r>
        <w:rPr>
          <w:b/>
        </w:rPr>
        <w:t>63</w:t>
      </w:r>
    </w:p>
    <w:p w:rsidR="00CE3E5D" w:rsidRDefault="00CE3E5D" w:rsidP="00CE3E5D">
      <w:pPr>
        <w:tabs>
          <w:tab w:val="left" w:pos="7200"/>
        </w:tabs>
        <w:rPr>
          <w:sz w:val="28"/>
          <w:szCs w:val="28"/>
        </w:rPr>
      </w:pPr>
    </w:p>
    <w:p w:rsidR="00111183" w:rsidRDefault="00111183" w:rsidP="00CE3E5D">
      <w:pPr>
        <w:tabs>
          <w:tab w:val="left" w:pos="7200"/>
        </w:tabs>
        <w:rPr>
          <w:sz w:val="28"/>
          <w:szCs w:val="28"/>
        </w:rPr>
      </w:pPr>
    </w:p>
    <w:p w:rsidR="00FF33AE" w:rsidRPr="00111183" w:rsidRDefault="00FF33AE" w:rsidP="00111183">
      <w:pPr>
        <w:outlineLvl w:val="0"/>
        <w:rPr>
          <w:b/>
        </w:rPr>
      </w:pPr>
      <w:r w:rsidRPr="00111183">
        <w:rPr>
          <w:b/>
        </w:rPr>
        <w:t>Об утверждении Положения «О порядке</w:t>
      </w:r>
    </w:p>
    <w:p w:rsidR="00FF33AE" w:rsidRPr="00111183" w:rsidRDefault="00FF33AE" w:rsidP="00111183">
      <w:pPr>
        <w:rPr>
          <w:b/>
        </w:rPr>
      </w:pPr>
      <w:r w:rsidRPr="00111183">
        <w:rPr>
          <w:b/>
        </w:rPr>
        <w:t>и условиях отнесения земель к землям особо охраняемых</w:t>
      </w:r>
    </w:p>
    <w:p w:rsidR="00FF33AE" w:rsidRPr="00111183" w:rsidRDefault="00FF33AE" w:rsidP="00111183">
      <w:pPr>
        <w:rPr>
          <w:b/>
        </w:rPr>
      </w:pPr>
      <w:r w:rsidRPr="00111183">
        <w:rPr>
          <w:b/>
        </w:rPr>
        <w:t>территорий местного значения, их использования</w:t>
      </w:r>
    </w:p>
    <w:p w:rsidR="00FF33AE" w:rsidRPr="00111183" w:rsidRDefault="00FF33AE" w:rsidP="00111183">
      <w:pPr>
        <w:rPr>
          <w:b/>
        </w:rPr>
      </w:pPr>
      <w:r w:rsidRPr="00111183">
        <w:rPr>
          <w:b/>
        </w:rPr>
        <w:t>и охран</w:t>
      </w:r>
      <w:r w:rsidR="000F41DE" w:rsidRPr="00111183">
        <w:rPr>
          <w:b/>
        </w:rPr>
        <w:t xml:space="preserve">ы на территории </w:t>
      </w:r>
      <w:r w:rsidR="00080BE8" w:rsidRPr="00111183">
        <w:rPr>
          <w:b/>
        </w:rPr>
        <w:t>Хаапалампин</w:t>
      </w:r>
      <w:r w:rsidR="00165824" w:rsidRPr="00111183">
        <w:rPr>
          <w:b/>
        </w:rPr>
        <w:t>ского сельского</w:t>
      </w:r>
      <w:r w:rsidRPr="00111183">
        <w:rPr>
          <w:b/>
        </w:rPr>
        <w:t xml:space="preserve"> поселения»</w:t>
      </w:r>
    </w:p>
    <w:p w:rsidR="00CE3E5D" w:rsidRDefault="00CE3E5D" w:rsidP="00EC039F">
      <w:pPr>
        <w:tabs>
          <w:tab w:val="left" w:pos="7200"/>
        </w:tabs>
        <w:spacing w:line="120" w:lineRule="auto"/>
        <w:ind w:firstLine="709"/>
        <w:jc w:val="center"/>
        <w:rPr>
          <w:sz w:val="28"/>
        </w:rPr>
      </w:pPr>
    </w:p>
    <w:p w:rsidR="00CE3E5D" w:rsidRDefault="00CE3E5D" w:rsidP="00EC039F">
      <w:pPr>
        <w:tabs>
          <w:tab w:val="left" w:pos="7200"/>
        </w:tabs>
        <w:ind w:firstLine="709"/>
        <w:jc w:val="center"/>
        <w:rPr>
          <w:sz w:val="28"/>
        </w:rPr>
      </w:pPr>
    </w:p>
    <w:p w:rsidR="00EB1307" w:rsidRDefault="00EB1307" w:rsidP="005A145D">
      <w:pPr>
        <w:spacing w:line="276" w:lineRule="auto"/>
        <w:ind w:firstLine="708"/>
        <w:jc w:val="both"/>
        <w:rPr>
          <w:b/>
          <w:u w:val="single"/>
        </w:rPr>
      </w:pPr>
      <w:proofErr w:type="gramStart"/>
      <w:r w:rsidRPr="00111183">
        <w:t xml:space="preserve">В соответствии с Земельным кодексом Российской Федерации от 25 октября 2001 года </w:t>
      </w:r>
      <w:r w:rsidR="00165824" w:rsidRPr="00111183">
        <w:t xml:space="preserve"> </w:t>
      </w:r>
      <w:r w:rsidRPr="00111183">
        <w:t>№ 136-ФЗ,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марта 1995 года № 33-ФЗ «Об особо охраняемых природных территориях», Федеральным законом от 21 декабря 2004 года № 172-ФЗ «О переводе земель или земельных участков из одной категории</w:t>
      </w:r>
      <w:proofErr w:type="gramEnd"/>
      <w:r w:rsidRPr="00111183">
        <w:t xml:space="preserve"> </w:t>
      </w:r>
      <w:proofErr w:type="gramStart"/>
      <w:r w:rsidRPr="00111183">
        <w:t>в другую</w:t>
      </w:r>
      <w:r w:rsidR="00783955" w:rsidRPr="00111183">
        <w:t>»</w:t>
      </w:r>
      <w:r w:rsidRPr="00111183">
        <w:t xml:space="preserve">, Уставом </w:t>
      </w:r>
      <w:r w:rsidR="00111183">
        <w:t>Хаапалампинского</w:t>
      </w:r>
      <w:r w:rsidR="00165824" w:rsidRPr="00111183">
        <w:t xml:space="preserve"> сельского поселения</w:t>
      </w:r>
      <w:r w:rsidRPr="00111183">
        <w:t xml:space="preserve">, в целях обеспечения сохранности земель особо охраняемых территорий местного значения  </w:t>
      </w:r>
      <w:r w:rsidR="00080BE8" w:rsidRPr="00111183">
        <w:t>Хаапалампин</w:t>
      </w:r>
      <w:r w:rsidR="00165824" w:rsidRPr="00111183">
        <w:t>ского сельского</w:t>
      </w:r>
      <w:r w:rsidRPr="00111183">
        <w:t xml:space="preserve"> поселения от неблагоприятных воздействий</w:t>
      </w:r>
      <w:r w:rsidR="002D2BFA" w:rsidRPr="00111183">
        <w:t>,</w:t>
      </w:r>
      <w:r w:rsidRPr="00111183">
        <w:t xml:space="preserve"> Совет</w:t>
      </w:r>
      <w:r w:rsidR="00080BE8" w:rsidRPr="00111183">
        <w:t xml:space="preserve"> Хаапалампинского</w:t>
      </w:r>
      <w:r w:rsidRPr="00111183">
        <w:t xml:space="preserve"> </w:t>
      </w:r>
      <w:r w:rsidR="00165824" w:rsidRPr="00111183">
        <w:t>сельского</w:t>
      </w:r>
      <w:r w:rsidRPr="00111183">
        <w:t xml:space="preserve"> поселения </w:t>
      </w:r>
      <w:r w:rsidRPr="00111183">
        <w:rPr>
          <w:b/>
          <w:u w:val="single"/>
        </w:rPr>
        <w:t>решил:</w:t>
      </w:r>
      <w:proofErr w:type="gramEnd"/>
    </w:p>
    <w:p w:rsidR="00111183" w:rsidRPr="00111183" w:rsidRDefault="00111183" w:rsidP="005A145D">
      <w:pPr>
        <w:spacing w:line="276" w:lineRule="auto"/>
        <w:ind w:firstLine="708"/>
        <w:jc w:val="both"/>
      </w:pPr>
    </w:p>
    <w:p w:rsidR="00CE3E5D" w:rsidRPr="00111183" w:rsidRDefault="00CE3E5D" w:rsidP="005A145D">
      <w:pPr>
        <w:spacing w:line="276" w:lineRule="auto"/>
        <w:jc w:val="both"/>
      </w:pPr>
      <w:r w:rsidRPr="00111183">
        <w:t xml:space="preserve">1. </w:t>
      </w:r>
      <w:r w:rsidR="00FF33AE" w:rsidRPr="00111183">
        <w:t xml:space="preserve">Утвердить Положение «О порядке и условиях отнесения </w:t>
      </w:r>
      <w:r w:rsidR="00111183" w:rsidRPr="00111183">
        <w:t>земель,</w:t>
      </w:r>
      <w:r w:rsidR="00FF33AE" w:rsidRPr="00111183">
        <w:t xml:space="preserve"> к землям особо охраняемых территорий местного значения, их использования и охраны на территории</w:t>
      </w:r>
      <w:r w:rsidR="00080BE8" w:rsidRPr="00111183">
        <w:t xml:space="preserve"> Хаапалампинского</w:t>
      </w:r>
      <w:r w:rsidR="00FF33AE" w:rsidRPr="00111183">
        <w:t xml:space="preserve"> </w:t>
      </w:r>
      <w:r w:rsidR="00165824" w:rsidRPr="00111183">
        <w:t xml:space="preserve">сельского </w:t>
      </w:r>
      <w:r w:rsidR="00FF33AE" w:rsidRPr="00111183">
        <w:t xml:space="preserve"> поселения.</w:t>
      </w:r>
    </w:p>
    <w:p w:rsidR="00165824" w:rsidRPr="00111183" w:rsidRDefault="00165824" w:rsidP="005A145D">
      <w:pPr>
        <w:spacing w:line="276" w:lineRule="auto"/>
        <w:jc w:val="both"/>
      </w:pPr>
      <w:r w:rsidRPr="00111183">
        <w:t>2. Настоящее Решение вступает в силу со дня его официального опубликования.</w:t>
      </w:r>
    </w:p>
    <w:p w:rsidR="00CE3E5D" w:rsidRPr="00111183" w:rsidRDefault="00165824" w:rsidP="005A145D">
      <w:pPr>
        <w:spacing w:line="276" w:lineRule="auto"/>
        <w:jc w:val="both"/>
      </w:pPr>
      <w:r w:rsidRPr="00111183">
        <w:t>3.  Опубликовать настоящее Решение в официальных средствах массовой информации и разместить на официальном сайте</w:t>
      </w:r>
      <w:r w:rsidR="00080BE8" w:rsidRPr="00111183">
        <w:t xml:space="preserve"> Хаапалампинского</w:t>
      </w:r>
      <w:r w:rsidRPr="00111183">
        <w:t xml:space="preserve"> сельского поселения.</w:t>
      </w:r>
    </w:p>
    <w:p w:rsidR="00CE3E5D" w:rsidRPr="00111183" w:rsidRDefault="00CE3E5D" w:rsidP="005A145D">
      <w:pPr>
        <w:tabs>
          <w:tab w:val="left" w:pos="7200"/>
        </w:tabs>
        <w:spacing w:line="276" w:lineRule="auto"/>
        <w:jc w:val="both"/>
      </w:pPr>
    </w:p>
    <w:p w:rsidR="00CE3E5D" w:rsidRPr="00957A51" w:rsidRDefault="00CE3E5D" w:rsidP="00CE3E5D">
      <w:pPr>
        <w:tabs>
          <w:tab w:val="left" w:pos="7200"/>
        </w:tabs>
      </w:pPr>
    </w:p>
    <w:p w:rsidR="00111183" w:rsidRPr="00957A51" w:rsidRDefault="00111183" w:rsidP="00111183">
      <w:pPr>
        <w:pStyle w:val="10"/>
        <w:ind w:left="0" w:right="-144"/>
        <w:jc w:val="both"/>
        <w:rPr>
          <w:b/>
        </w:rPr>
      </w:pPr>
      <w:r w:rsidRPr="00957A51">
        <w:rPr>
          <w:b/>
        </w:rPr>
        <w:t>Глава Хаапалампинского</w:t>
      </w:r>
    </w:p>
    <w:p w:rsidR="00111183" w:rsidRPr="00957A51" w:rsidRDefault="00111183" w:rsidP="00111183">
      <w:pPr>
        <w:pStyle w:val="10"/>
        <w:ind w:left="0" w:right="-144"/>
        <w:jc w:val="both"/>
        <w:rPr>
          <w:b/>
        </w:rPr>
      </w:pPr>
      <w:r w:rsidRPr="00957A51">
        <w:rPr>
          <w:b/>
        </w:rPr>
        <w:t>сельского поселения                                                                            В.В. Ильин</w:t>
      </w:r>
    </w:p>
    <w:p w:rsidR="00111183" w:rsidRPr="00957A51" w:rsidRDefault="00111183" w:rsidP="00111183">
      <w:pPr>
        <w:pStyle w:val="10"/>
        <w:ind w:left="0" w:right="-144"/>
        <w:jc w:val="both"/>
        <w:rPr>
          <w:b/>
        </w:rPr>
      </w:pPr>
    </w:p>
    <w:p w:rsidR="00111183" w:rsidRPr="00957A51" w:rsidRDefault="00111183" w:rsidP="00111183">
      <w:pPr>
        <w:pStyle w:val="10"/>
        <w:ind w:left="0" w:right="-144"/>
        <w:jc w:val="both"/>
        <w:rPr>
          <w:b/>
        </w:rPr>
      </w:pPr>
      <w:r w:rsidRPr="00957A51">
        <w:rPr>
          <w:b/>
        </w:rPr>
        <w:t xml:space="preserve">Председатель Совета                                                                          </w:t>
      </w:r>
    </w:p>
    <w:p w:rsidR="00111183" w:rsidRPr="00957A51" w:rsidRDefault="00111183" w:rsidP="00111183">
      <w:pPr>
        <w:pStyle w:val="10"/>
        <w:ind w:left="0" w:right="-144"/>
        <w:jc w:val="both"/>
        <w:rPr>
          <w:b/>
        </w:rPr>
      </w:pPr>
      <w:r w:rsidRPr="00957A51">
        <w:rPr>
          <w:b/>
        </w:rPr>
        <w:t xml:space="preserve">Хаапалампинского                                                               </w:t>
      </w:r>
    </w:p>
    <w:p w:rsidR="00111183" w:rsidRPr="00957A51" w:rsidRDefault="00111183" w:rsidP="00111183">
      <w:pPr>
        <w:pStyle w:val="12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957A51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957A51">
        <w:rPr>
          <w:b/>
          <w:sz w:val="24"/>
          <w:szCs w:val="24"/>
        </w:rPr>
        <w:t xml:space="preserve">                                                   </w:t>
      </w:r>
      <w:r w:rsidR="00957A51">
        <w:rPr>
          <w:b/>
          <w:sz w:val="24"/>
          <w:szCs w:val="24"/>
        </w:rPr>
        <w:t xml:space="preserve">                        </w:t>
      </w:r>
      <w:r w:rsidRPr="00957A51">
        <w:rPr>
          <w:b/>
          <w:sz w:val="24"/>
          <w:szCs w:val="24"/>
        </w:rPr>
        <w:t xml:space="preserve"> </w:t>
      </w:r>
      <w:r w:rsidRPr="00957A51">
        <w:rPr>
          <w:rFonts w:ascii="Times New Roman" w:hAnsi="Times New Roman"/>
          <w:b/>
          <w:sz w:val="24"/>
          <w:szCs w:val="24"/>
        </w:rPr>
        <w:t xml:space="preserve">Ю.Н. </w:t>
      </w:r>
      <w:proofErr w:type="spellStart"/>
      <w:r w:rsidRPr="00957A51">
        <w:rPr>
          <w:rFonts w:ascii="Times New Roman" w:hAnsi="Times New Roman"/>
          <w:b/>
          <w:sz w:val="24"/>
          <w:szCs w:val="24"/>
        </w:rPr>
        <w:t>Азаренок</w:t>
      </w:r>
      <w:proofErr w:type="spellEnd"/>
    </w:p>
    <w:p w:rsidR="00111183" w:rsidRPr="00957A51" w:rsidRDefault="00111183" w:rsidP="00111183">
      <w:pPr>
        <w:pStyle w:val="12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5A145D" w:rsidRDefault="005A145D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Default="00111183" w:rsidP="005A145D">
      <w:pPr>
        <w:jc w:val="both"/>
        <w:rPr>
          <w:color w:val="000000"/>
          <w:lang w:eastAsia="ar-SA"/>
        </w:rPr>
      </w:pPr>
    </w:p>
    <w:p w:rsidR="00111183" w:rsidRPr="00111183" w:rsidRDefault="00111183" w:rsidP="005A145D">
      <w:pPr>
        <w:jc w:val="both"/>
        <w:rPr>
          <w:color w:val="000000"/>
          <w:lang w:eastAsia="ar-SA"/>
        </w:rPr>
      </w:pPr>
    </w:p>
    <w:p w:rsidR="00F508EE" w:rsidRDefault="00F508EE" w:rsidP="00B11E09">
      <w:pPr>
        <w:widowControl w:val="0"/>
        <w:suppressAutoHyphens/>
        <w:autoSpaceDE w:val="0"/>
        <w:jc w:val="right"/>
        <w:rPr>
          <w:color w:val="000000"/>
          <w:lang w:eastAsia="ar-SA"/>
        </w:rPr>
      </w:pPr>
    </w:p>
    <w:p w:rsidR="00B11E09" w:rsidRPr="00B11E09" w:rsidRDefault="00B11E09" w:rsidP="00080BE8">
      <w:pPr>
        <w:widowControl w:val="0"/>
        <w:suppressAutoHyphens/>
        <w:autoSpaceDE w:val="0"/>
        <w:jc w:val="right"/>
        <w:outlineLvl w:val="0"/>
        <w:rPr>
          <w:color w:val="000000"/>
          <w:lang w:eastAsia="ar-SA"/>
        </w:rPr>
      </w:pPr>
      <w:r w:rsidRPr="00B11E09">
        <w:rPr>
          <w:color w:val="000000"/>
          <w:lang w:eastAsia="ar-SA"/>
        </w:rPr>
        <w:t xml:space="preserve">УТВЕРЖДЕНО </w:t>
      </w:r>
    </w:p>
    <w:p w:rsidR="00A03C7E" w:rsidRDefault="00B11E09" w:rsidP="00111183">
      <w:pPr>
        <w:widowControl w:val="0"/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решением </w:t>
      </w:r>
      <w:r w:rsidRPr="00B11E09">
        <w:rPr>
          <w:color w:val="000000"/>
          <w:lang w:eastAsia="ar-SA"/>
        </w:rPr>
        <w:t xml:space="preserve">Совета </w:t>
      </w:r>
      <w:r w:rsidR="00080BE8">
        <w:rPr>
          <w:color w:val="000000"/>
          <w:lang w:eastAsia="ar-SA"/>
        </w:rPr>
        <w:t>Хаапалампинского</w:t>
      </w:r>
    </w:p>
    <w:p w:rsidR="00B11E09" w:rsidRPr="00B11E09" w:rsidRDefault="00F508EE" w:rsidP="00F508EE">
      <w:pPr>
        <w:widowControl w:val="0"/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сельского</w:t>
      </w:r>
      <w:r w:rsidR="00B11E09" w:rsidRPr="00B11E09">
        <w:rPr>
          <w:color w:val="000000"/>
          <w:lang w:eastAsia="ar-SA"/>
        </w:rPr>
        <w:t xml:space="preserve"> поселения</w:t>
      </w:r>
    </w:p>
    <w:p w:rsidR="008F261E" w:rsidRDefault="00B11E09" w:rsidP="00B11E09">
      <w:pPr>
        <w:widowControl w:val="0"/>
        <w:suppressAutoHyphens/>
        <w:autoSpaceDE w:val="0"/>
        <w:jc w:val="right"/>
        <w:rPr>
          <w:bCs/>
          <w:sz w:val="22"/>
          <w:szCs w:val="22"/>
          <w:lang w:eastAsia="ar-SA"/>
        </w:rPr>
      </w:pPr>
      <w:r w:rsidRPr="00B11E09">
        <w:rPr>
          <w:b/>
          <w:bCs/>
          <w:lang w:eastAsia="ar-SA"/>
        </w:rPr>
        <w:t xml:space="preserve">      </w:t>
      </w:r>
      <w:r w:rsidR="00F508EE" w:rsidRPr="00111183">
        <w:rPr>
          <w:bCs/>
          <w:lang w:eastAsia="ar-SA"/>
        </w:rPr>
        <w:t xml:space="preserve">от </w:t>
      </w:r>
      <w:r w:rsidR="00111183" w:rsidRPr="00111183">
        <w:rPr>
          <w:bCs/>
          <w:lang w:eastAsia="ar-SA"/>
        </w:rPr>
        <w:t>13.07.2021</w:t>
      </w:r>
      <w:r w:rsidR="00F508EE" w:rsidRPr="00111183">
        <w:rPr>
          <w:bCs/>
          <w:lang w:eastAsia="ar-SA"/>
        </w:rPr>
        <w:t xml:space="preserve"> </w:t>
      </w:r>
      <w:r w:rsidRPr="00111183">
        <w:rPr>
          <w:bCs/>
          <w:lang w:eastAsia="ar-SA"/>
        </w:rPr>
        <w:t xml:space="preserve">г. № </w:t>
      </w:r>
      <w:r w:rsidR="00111183">
        <w:rPr>
          <w:bCs/>
          <w:lang w:eastAsia="ar-SA"/>
        </w:rPr>
        <w:t>63</w:t>
      </w:r>
      <w:r w:rsidRPr="00B11E09">
        <w:rPr>
          <w:bCs/>
          <w:sz w:val="22"/>
          <w:szCs w:val="22"/>
          <w:lang w:eastAsia="ar-SA"/>
        </w:rPr>
        <w:t xml:space="preserve"> </w:t>
      </w:r>
    </w:p>
    <w:p w:rsidR="00B11E09" w:rsidRDefault="00B11E09" w:rsidP="003A0AB4">
      <w:pPr>
        <w:jc w:val="center"/>
        <w:rPr>
          <w:sz w:val="28"/>
          <w:szCs w:val="28"/>
        </w:rPr>
      </w:pPr>
    </w:p>
    <w:p w:rsidR="00FF33AE" w:rsidRPr="00111183" w:rsidRDefault="00FF33AE" w:rsidP="00080BE8">
      <w:pPr>
        <w:jc w:val="center"/>
        <w:outlineLvl w:val="0"/>
        <w:rPr>
          <w:b/>
        </w:rPr>
      </w:pPr>
      <w:r w:rsidRPr="00111183">
        <w:rPr>
          <w:b/>
        </w:rPr>
        <w:t>ПОЛОЖЕНИЕ</w:t>
      </w:r>
    </w:p>
    <w:p w:rsidR="00FF33AE" w:rsidRPr="00111183" w:rsidRDefault="00FF33AE" w:rsidP="003A0AB4">
      <w:pPr>
        <w:jc w:val="center"/>
      </w:pPr>
      <w:r w:rsidRPr="00111183">
        <w:t xml:space="preserve">О порядке и условиях отнесения </w:t>
      </w:r>
      <w:r w:rsidR="00111183" w:rsidRPr="00111183">
        <w:t>земель,</w:t>
      </w:r>
      <w:r w:rsidRPr="00111183">
        <w:t xml:space="preserve"> к землям особо охраняемых территорий местного значения, их использования и охраны на территории </w:t>
      </w:r>
      <w:r w:rsidR="00080BE8" w:rsidRPr="00111183">
        <w:t xml:space="preserve">Хаапалампинского </w:t>
      </w:r>
      <w:r w:rsidR="00F508EE" w:rsidRPr="00111183">
        <w:t xml:space="preserve">сельского </w:t>
      </w:r>
      <w:r w:rsidR="003A0AB4" w:rsidRPr="00111183">
        <w:t>поселения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 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1. Настоящее Положение о порядке и условиях отнесения </w:t>
      </w:r>
      <w:proofErr w:type="gramStart"/>
      <w:r w:rsidRPr="00111183">
        <w:rPr>
          <w:sz w:val="22"/>
          <w:szCs w:val="22"/>
        </w:rPr>
        <w:t>земель</w:t>
      </w:r>
      <w:proofErr w:type="gramEnd"/>
      <w:r w:rsidRPr="00111183">
        <w:rPr>
          <w:sz w:val="22"/>
          <w:szCs w:val="22"/>
        </w:rPr>
        <w:t xml:space="preserve"> к землям особо охраняемых территорий местного значения, их испол</w:t>
      </w:r>
      <w:r w:rsidR="00080BE8" w:rsidRPr="00111183">
        <w:rPr>
          <w:sz w:val="22"/>
          <w:szCs w:val="22"/>
        </w:rPr>
        <w:t xml:space="preserve">ьзования и охраны на территории Хаапалампинского </w:t>
      </w:r>
      <w:r w:rsidR="00F508EE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(далее – Положение) регулирует порядок отнесения, охраны и использования земель (далее – порядок) особо охраняемых территории местного значения на территории</w:t>
      </w:r>
      <w:r w:rsidR="00080BE8" w:rsidRPr="00111183">
        <w:rPr>
          <w:sz w:val="22"/>
          <w:szCs w:val="22"/>
        </w:rPr>
        <w:t xml:space="preserve"> Хаапалампинского</w:t>
      </w:r>
      <w:r w:rsidRPr="00111183">
        <w:rPr>
          <w:sz w:val="22"/>
          <w:szCs w:val="22"/>
        </w:rPr>
        <w:t xml:space="preserve"> </w:t>
      </w:r>
      <w:r w:rsidR="00F508EE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в целях их рационального использования и сохранения (далее - особо охраняемые территории местного значения).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2. </w:t>
      </w:r>
      <w:proofErr w:type="gramStart"/>
      <w:r w:rsidRPr="00111183">
        <w:rPr>
          <w:sz w:val="22"/>
          <w:szCs w:val="22"/>
        </w:rPr>
        <w:t>Под особо охраняемой территорией местного значения понимаются земли и (или) земельные участки, имеющие особо ценное природоохранное, рекреационное, эстетическое, оздоровительное значение, а также земли и (или земельные участки), на которых расположены объекты культурного наследия местного (муниципального) значения, и для которых установлен особый режим использования и хозяйственной деятельности, природных комплексов и объектов, имеющих особое природоохранное, научное, историко-культурное, эстетическое, рекреационное, оздоровительное и иное</w:t>
      </w:r>
      <w:proofErr w:type="gramEnd"/>
      <w:r w:rsidRPr="00111183">
        <w:rPr>
          <w:sz w:val="22"/>
          <w:szCs w:val="22"/>
        </w:rPr>
        <w:t xml:space="preserve"> особо ценное значение.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 К землям особо охраняемых территорий местного значения относятся земли: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3.1. особо охраняе</w:t>
      </w:r>
      <w:r w:rsidR="009A357C" w:rsidRPr="00111183">
        <w:rPr>
          <w:sz w:val="22"/>
          <w:szCs w:val="22"/>
        </w:rPr>
        <w:t>мых природных территорий</w:t>
      </w:r>
      <w:r w:rsidRPr="00111183">
        <w:rPr>
          <w:sz w:val="22"/>
          <w:szCs w:val="22"/>
        </w:rPr>
        <w:t>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3.2. природоохранного назначения;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3.3. рекреационного назначения;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3.4. историко-культурного назначения;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3.5. иные особо ценные земли в соответствии с действующим законодательством.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В соответствии с федеральным законодательством администрация</w:t>
      </w:r>
      <w:r w:rsidR="00080BE8" w:rsidRPr="00111183">
        <w:rPr>
          <w:sz w:val="22"/>
          <w:szCs w:val="22"/>
        </w:rPr>
        <w:t xml:space="preserve"> Хаапалампинского</w:t>
      </w:r>
      <w:r w:rsidRPr="00111183">
        <w:rPr>
          <w:sz w:val="22"/>
          <w:szCs w:val="22"/>
        </w:rPr>
        <w:t xml:space="preserve"> </w:t>
      </w:r>
      <w:r w:rsidR="00413E3E" w:rsidRPr="00111183">
        <w:rPr>
          <w:sz w:val="22"/>
          <w:szCs w:val="22"/>
        </w:rPr>
        <w:t>сельско</w:t>
      </w:r>
      <w:r w:rsidR="008F261E" w:rsidRPr="00111183">
        <w:rPr>
          <w:sz w:val="22"/>
          <w:szCs w:val="22"/>
        </w:rPr>
        <w:t xml:space="preserve">го </w:t>
      </w:r>
      <w:r w:rsidRPr="00111183">
        <w:rPr>
          <w:sz w:val="22"/>
          <w:szCs w:val="22"/>
        </w:rPr>
        <w:t xml:space="preserve">поселения может устанавливать иные виды земель особо охраняемых территорий местного значения (земли, на которых находятся береговые линии, охраняемые природные ландшафты, биологические станции, </w:t>
      </w:r>
      <w:proofErr w:type="spellStart"/>
      <w:r w:rsidRPr="00111183">
        <w:rPr>
          <w:sz w:val="22"/>
          <w:szCs w:val="22"/>
        </w:rPr>
        <w:t>микрозаповедники</w:t>
      </w:r>
      <w:proofErr w:type="spellEnd"/>
      <w:r w:rsidRPr="00111183">
        <w:rPr>
          <w:sz w:val="22"/>
          <w:szCs w:val="22"/>
        </w:rPr>
        <w:t xml:space="preserve"> и другие).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4. Термины, указанные в подпунктах 1-5 пункта 3 наст</w:t>
      </w:r>
      <w:r w:rsidR="000F41DE" w:rsidRPr="00111183">
        <w:rPr>
          <w:sz w:val="22"/>
          <w:szCs w:val="22"/>
        </w:rPr>
        <w:t xml:space="preserve">оящего Положения используются в </w:t>
      </w:r>
      <w:r w:rsidRPr="00111183">
        <w:rPr>
          <w:sz w:val="22"/>
          <w:szCs w:val="22"/>
        </w:rPr>
        <w:t>значении определенном ст. 95-100 Земельного кодекса Российской Федерации.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5. В целях отнесения </w:t>
      </w:r>
      <w:r w:rsidR="00957A51" w:rsidRPr="00111183">
        <w:rPr>
          <w:sz w:val="22"/>
          <w:szCs w:val="22"/>
        </w:rPr>
        <w:t>земель,</w:t>
      </w:r>
      <w:r w:rsidRPr="00111183">
        <w:rPr>
          <w:sz w:val="22"/>
          <w:szCs w:val="22"/>
        </w:rPr>
        <w:t xml:space="preserve"> к землям особо охраняемых территории местного значения в администрацию </w:t>
      </w:r>
      <w:r w:rsidR="00080BE8" w:rsidRPr="00111183">
        <w:rPr>
          <w:sz w:val="22"/>
          <w:szCs w:val="22"/>
        </w:rPr>
        <w:t xml:space="preserve">Хаапалампинского </w:t>
      </w:r>
      <w:r w:rsidR="00413E3E" w:rsidRPr="00111183">
        <w:rPr>
          <w:sz w:val="22"/>
          <w:szCs w:val="22"/>
        </w:rPr>
        <w:t>сельско</w:t>
      </w:r>
      <w:r w:rsidR="008F261E" w:rsidRPr="00111183">
        <w:rPr>
          <w:sz w:val="22"/>
          <w:szCs w:val="22"/>
        </w:rPr>
        <w:t>го</w:t>
      </w:r>
      <w:r w:rsidR="00413E3E" w:rsidRPr="00111183">
        <w:rPr>
          <w:color w:val="FF0000"/>
          <w:sz w:val="22"/>
          <w:szCs w:val="22"/>
        </w:rPr>
        <w:t xml:space="preserve"> </w:t>
      </w:r>
      <w:r w:rsidRPr="00111183">
        <w:rPr>
          <w:sz w:val="22"/>
          <w:szCs w:val="22"/>
        </w:rPr>
        <w:t>поселения заинтересованными лицами вносятся предложения об отнесении земель к землям особо охраняемых территорий местного значения. Решение об отнесении земель к землям особо охраняемых территорий местного значения принимается в соответствии с федеральным законодательством и настоящим Порядком.</w:t>
      </w:r>
    </w:p>
    <w:p w:rsidR="009A357C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6. В качестве заинтересованных лиц могут выступать граждане, юридические лица, общественные и религиозные объединения; государственные и 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муниципальные учреждения; органы местного самоуправления Сортавальского муниципального района.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7. Предложение об отнесении земель к землям особо охраняемой территории местного значения и создания на них особо охраняемой территории местного значения направляется лицом, заинтересованным в отнесении земель   к землям особо охраняемых территорий местного значения, в виде заявления на имя главы</w:t>
      </w:r>
      <w:r w:rsidR="00080BE8" w:rsidRPr="00111183">
        <w:rPr>
          <w:sz w:val="22"/>
          <w:szCs w:val="22"/>
        </w:rPr>
        <w:t xml:space="preserve"> Хаапалампинского</w:t>
      </w:r>
      <w:r w:rsidRPr="00111183">
        <w:rPr>
          <w:sz w:val="22"/>
          <w:szCs w:val="22"/>
        </w:rPr>
        <w:t xml:space="preserve"> </w:t>
      </w:r>
      <w:r w:rsidR="00F508EE" w:rsidRPr="00111183">
        <w:rPr>
          <w:sz w:val="22"/>
          <w:szCs w:val="22"/>
        </w:rPr>
        <w:t>сельского</w:t>
      </w:r>
      <w:r w:rsidR="00006F16" w:rsidRPr="00111183">
        <w:rPr>
          <w:sz w:val="22"/>
          <w:szCs w:val="22"/>
        </w:rPr>
        <w:t xml:space="preserve"> поселения (далее – заявление).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8. К заявлению прилагаются: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proofErr w:type="gramStart"/>
      <w:r w:rsidRPr="00111183">
        <w:rPr>
          <w:sz w:val="22"/>
          <w:szCs w:val="22"/>
        </w:rPr>
        <w:t>1) письменные обоснования предлагаемого отнесения земель к землям особо охраняемых территорий местного значения и видов планируемой деятельности, пояснительная записка о возможности создания особо охраняемой территории местного значения, содержащая обоснование природоохранной, научной,  культурно-исторической, рекреационной, либо иной, в зависимости от  планируемого назначения, ценности территории, на которой планируется создание особо охраняемой территории местного значения, составленная заявителем;   </w:t>
      </w:r>
      <w:proofErr w:type="gramEnd"/>
    </w:p>
    <w:p w:rsidR="00FF33AE" w:rsidRPr="00111183" w:rsidRDefault="00FF33AE" w:rsidP="00FF33AE">
      <w:pPr>
        <w:jc w:val="both"/>
        <w:rPr>
          <w:sz w:val="22"/>
          <w:szCs w:val="22"/>
        </w:rPr>
      </w:pPr>
      <w:proofErr w:type="gramStart"/>
      <w:r w:rsidRPr="00111183">
        <w:rPr>
          <w:sz w:val="22"/>
          <w:szCs w:val="22"/>
        </w:rPr>
        <w:t xml:space="preserve">2) описание местоположения границ и площади территории, предлагаемой к отнесению к землям особо охраняемых территорий местного значения, содержащего карту (план) такой территории </w:t>
      </w:r>
      <w:r w:rsidRPr="00111183">
        <w:rPr>
          <w:sz w:val="22"/>
          <w:szCs w:val="22"/>
        </w:rPr>
        <w:lastRenderedPageBreak/>
        <w:t>или схема размещения планируемой особо охраняемой территории местного значения с указанием ее площади, и кадастровых номеров земельных участков, входящих в состав планируемой особо охраняемой территории местного значения;</w:t>
      </w:r>
      <w:proofErr w:type="gramEnd"/>
    </w:p>
    <w:p w:rsidR="00CF2F5E" w:rsidRPr="00111183" w:rsidRDefault="00CF2F5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3) финансово-экономическое обоснование </w:t>
      </w:r>
      <w:r w:rsidR="009A3148" w:rsidRPr="00111183">
        <w:rPr>
          <w:sz w:val="22"/>
          <w:szCs w:val="22"/>
        </w:rPr>
        <w:t xml:space="preserve">возможных </w:t>
      </w:r>
      <w:r w:rsidR="00723C6F" w:rsidRPr="00111183">
        <w:rPr>
          <w:sz w:val="22"/>
          <w:szCs w:val="22"/>
        </w:rPr>
        <w:t xml:space="preserve">материальных затрат из бюджета </w:t>
      </w:r>
      <w:r w:rsidR="00080BE8" w:rsidRPr="00111183">
        <w:rPr>
          <w:sz w:val="22"/>
          <w:szCs w:val="22"/>
        </w:rPr>
        <w:t xml:space="preserve">Хаапалампинского </w:t>
      </w:r>
      <w:r w:rsidR="00F508EE" w:rsidRPr="00111183">
        <w:rPr>
          <w:sz w:val="22"/>
          <w:szCs w:val="22"/>
        </w:rPr>
        <w:t xml:space="preserve">сельского </w:t>
      </w:r>
      <w:r w:rsidR="00723C6F" w:rsidRPr="00111183">
        <w:rPr>
          <w:sz w:val="22"/>
          <w:szCs w:val="22"/>
        </w:rPr>
        <w:t>поселения при реализации предложения по созданию особо охраняемой территории местного значения;</w:t>
      </w:r>
    </w:p>
    <w:p w:rsidR="00FF33AE" w:rsidRPr="00111183" w:rsidRDefault="00CF2F5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4</w:t>
      </w:r>
      <w:r w:rsidR="00FF33AE" w:rsidRPr="00111183">
        <w:rPr>
          <w:sz w:val="22"/>
          <w:szCs w:val="22"/>
        </w:rPr>
        <w:t xml:space="preserve">) сведения о собственниках, землепользователях, землевладельцах, арендаторах, обладателях сервитутов, расположенных в границах </w:t>
      </w:r>
      <w:r w:rsidR="009A357C" w:rsidRPr="00111183">
        <w:rPr>
          <w:sz w:val="22"/>
          <w:szCs w:val="22"/>
        </w:rPr>
        <w:t>территории, предлагаемой</w:t>
      </w:r>
      <w:r w:rsidR="00FF33AE" w:rsidRPr="00111183">
        <w:rPr>
          <w:sz w:val="22"/>
          <w:szCs w:val="22"/>
        </w:rPr>
        <w:t xml:space="preserve"> к отнесению к землям особо охраняемых территорий местного значения; 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значения на дальнейший перевод их в земли особо охраняемых территорий и объектов в случаях, предусмотренных законодательством Российской Федерации, кадастровые паспорта земельных участков (при наличии), входящих в состав планируемой особо охраняемой территории местного значения;</w:t>
      </w:r>
    </w:p>
    <w:p w:rsidR="005A145D" w:rsidRPr="00111183" w:rsidRDefault="00CF2F5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5</w:t>
      </w:r>
      <w:r w:rsidR="00FF33AE" w:rsidRPr="00111183">
        <w:rPr>
          <w:sz w:val="22"/>
          <w:szCs w:val="22"/>
        </w:rPr>
        <w:t>) предложения по режиму использования и охраны земель, предлагаемых к отнесению к землям особо охраняемых территорий местного значения;</w:t>
      </w:r>
    </w:p>
    <w:p w:rsidR="00FF33AE" w:rsidRPr="00111183" w:rsidRDefault="00CF2F5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6</w:t>
      </w:r>
      <w:r w:rsidR="00FF33AE" w:rsidRPr="00111183">
        <w:rPr>
          <w:sz w:val="22"/>
          <w:szCs w:val="22"/>
        </w:rPr>
        <w:t>) заключение экологической экспертизы или санитарно-эпидемиологическое заключение в случаях, когда это предусмотрено федеральным законодательством.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9. В целях рассмо</w:t>
      </w:r>
      <w:r w:rsidR="000F41DE" w:rsidRPr="00111183">
        <w:rPr>
          <w:sz w:val="22"/>
          <w:szCs w:val="22"/>
        </w:rPr>
        <w:t>трения заявления распоряжением </w:t>
      </w:r>
      <w:r w:rsidRPr="00111183">
        <w:rPr>
          <w:sz w:val="22"/>
          <w:szCs w:val="22"/>
        </w:rPr>
        <w:t xml:space="preserve">администрации </w:t>
      </w:r>
      <w:r w:rsidR="00080BE8" w:rsidRPr="00111183">
        <w:rPr>
          <w:sz w:val="22"/>
          <w:szCs w:val="22"/>
        </w:rPr>
        <w:t xml:space="preserve">Хаапалампинского </w:t>
      </w:r>
      <w:r w:rsidR="00F508EE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создается комиссия по рассмотрению заявлений об отнесении земель к землям особо охраняемой территории местного значения и создания на них особо охраняемой территории местн</w:t>
      </w:r>
      <w:r w:rsidR="007A0B44" w:rsidRPr="00111183">
        <w:rPr>
          <w:sz w:val="22"/>
          <w:szCs w:val="22"/>
        </w:rPr>
        <w:t>ого значения (далее – комиссия), в состав которой входят представители Администрации, депутаты</w:t>
      </w:r>
      <w:r w:rsidR="009A3148" w:rsidRPr="00111183">
        <w:rPr>
          <w:sz w:val="22"/>
          <w:szCs w:val="22"/>
        </w:rPr>
        <w:t xml:space="preserve"> Совета </w:t>
      </w:r>
      <w:r w:rsidR="00215519" w:rsidRPr="00111183">
        <w:rPr>
          <w:sz w:val="22"/>
          <w:szCs w:val="22"/>
        </w:rPr>
        <w:t xml:space="preserve">Хаапалампинского </w:t>
      </w:r>
      <w:r w:rsidR="00F508EE" w:rsidRPr="00111183">
        <w:rPr>
          <w:sz w:val="22"/>
          <w:szCs w:val="22"/>
        </w:rPr>
        <w:t xml:space="preserve">сельского </w:t>
      </w:r>
      <w:r w:rsidR="009A3148" w:rsidRPr="00111183">
        <w:rPr>
          <w:sz w:val="22"/>
          <w:szCs w:val="22"/>
        </w:rPr>
        <w:t>поселения</w:t>
      </w:r>
      <w:r w:rsidR="007A0B44" w:rsidRPr="00111183">
        <w:rPr>
          <w:sz w:val="22"/>
          <w:szCs w:val="22"/>
        </w:rPr>
        <w:t xml:space="preserve">, </w:t>
      </w:r>
      <w:r w:rsidR="009A3148" w:rsidRPr="00111183">
        <w:rPr>
          <w:sz w:val="22"/>
          <w:szCs w:val="22"/>
        </w:rPr>
        <w:t>представители профильных учреждений Администрации. Также в Комиссии (по согласованию) принимают участие специалисты</w:t>
      </w:r>
      <w:r w:rsidR="007A0B44" w:rsidRPr="00111183">
        <w:rPr>
          <w:sz w:val="22"/>
          <w:szCs w:val="22"/>
        </w:rPr>
        <w:t xml:space="preserve"> в области истории, экологии и других областях, связанных с образованием особо охраняемой территории местного значения. Порядок </w:t>
      </w:r>
      <w:r w:rsidRPr="00111183">
        <w:rPr>
          <w:sz w:val="22"/>
          <w:szCs w:val="22"/>
        </w:rPr>
        <w:t>работы</w:t>
      </w:r>
      <w:r w:rsidR="007A0B44" w:rsidRPr="00111183">
        <w:rPr>
          <w:sz w:val="22"/>
          <w:szCs w:val="22"/>
        </w:rPr>
        <w:t xml:space="preserve"> комиссии</w:t>
      </w:r>
      <w:r w:rsidRPr="00111183">
        <w:rPr>
          <w:sz w:val="22"/>
          <w:szCs w:val="22"/>
        </w:rPr>
        <w:t xml:space="preserve"> определяет администрация </w:t>
      </w:r>
      <w:r w:rsidR="00215519" w:rsidRPr="00111183">
        <w:rPr>
          <w:sz w:val="22"/>
          <w:szCs w:val="22"/>
        </w:rPr>
        <w:t xml:space="preserve">Хаапалампинского </w:t>
      </w:r>
      <w:r w:rsidR="00F511C0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10. В течение месяца со дня регистрации заявление и прилагаемые документы, указанные в пункте 8 настоящего Положения, рассматривается комиссией.</w:t>
      </w:r>
    </w:p>
    <w:p w:rsidR="00F6601D" w:rsidRPr="00111183" w:rsidRDefault="00F511C0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    </w:t>
      </w:r>
      <w:r w:rsidR="00FF33AE" w:rsidRPr="00111183">
        <w:rPr>
          <w:sz w:val="22"/>
          <w:szCs w:val="22"/>
        </w:rPr>
        <w:t xml:space="preserve">Комиссия рассматривает заявление с учетом документов территориального планирования </w:t>
      </w:r>
      <w:r w:rsidR="00215519" w:rsidRPr="00111183">
        <w:rPr>
          <w:sz w:val="22"/>
          <w:szCs w:val="22"/>
        </w:rPr>
        <w:t xml:space="preserve">Хаапалампинского </w:t>
      </w:r>
      <w:r w:rsidRPr="00111183">
        <w:rPr>
          <w:sz w:val="22"/>
          <w:szCs w:val="22"/>
        </w:rPr>
        <w:t xml:space="preserve">сельского </w:t>
      </w:r>
      <w:r w:rsidR="00FF33AE" w:rsidRPr="00111183">
        <w:rPr>
          <w:sz w:val="22"/>
          <w:szCs w:val="22"/>
        </w:rPr>
        <w:t>поселения, с учетом фактического использования земель, на территории которых планируется создание особо охраняемой территории местного значения,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 местного значения.</w:t>
      </w:r>
      <w:r w:rsidR="009A357C" w:rsidRPr="00111183">
        <w:rPr>
          <w:sz w:val="22"/>
          <w:szCs w:val="22"/>
        </w:rPr>
        <w:t xml:space="preserve"> 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11. Комиссия принимает одно из следующих решений: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proofErr w:type="gramStart"/>
      <w:r w:rsidRPr="00111183">
        <w:rPr>
          <w:sz w:val="22"/>
          <w:szCs w:val="22"/>
        </w:rPr>
        <w:t xml:space="preserve">-   рекомендовать администрации </w:t>
      </w:r>
      <w:r w:rsidR="00215519" w:rsidRPr="00111183">
        <w:rPr>
          <w:sz w:val="22"/>
          <w:szCs w:val="22"/>
        </w:rPr>
        <w:t xml:space="preserve">Хаапалампинского </w:t>
      </w:r>
      <w:r w:rsidR="00F511C0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принять постановление об отнесении земель к землям особо охраняемой территории местного значения и создания на них особо охраняемой территории местного значения (далее – постановление) в соответствии с действующим законодательством в этой сфере;</w:t>
      </w:r>
      <w:proofErr w:type="gramEnd"/>
    </w:p>
    <w:p w:rsidR="00F6601D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-   </w:t>
      </w:r>
      <w:r w:rsidR="00F6601D" w:rsidRPr="00111183">
        <w:rPr>
          <w:sz w:val="22"/>
          <w:szCs w:val="22"/>
        </w:rPr>
        <w:t>заключение о невозможности предлагаемого отнесения земель к землям особо охраняемых территорий местного значения</w:t>
      </w:r>
      <w:r w:rsidR="009A3148" w:rsidRPr="00111183">
        <w:rPr>
          <w:sz w:val="22"/>
          <w:szCs w:val="22"/>
        </w:rPr>
        <w:t xml:space="preserve"> с указанием причин</w:t>
      </w:r>
      <w:r w:rsidRPr="00111183">
        <w:rPr>
          <w:sz w:val="22"/>
          <w:szCs w:val="22"/>
        </w:rPr>
        <w:t xml:space="preserve">. 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Основанием для вынесения комиссией заключения о невозможности предлагаемого отнесения земель к землям особо охраняемых территорий местного значения, является несоответствие характеристик земель, предлагаемых к отнесению к землям особо охраняемых территорий местного значения, признакам, предусмотренным для данной категории земель законодательством Российской Федерации, а также несоответствие предложения </w:t>
      </w:r>
      <w:r w:rsidR="009A357C" w:rsidRPr="00111183">
        <w:rPr>
          <w:sz w:val="22"/>
          <w:szCs w:val="22"/>
        </w:rPr>
        <w:t>представленным документам</w:t>
      </w:r>
      <w:r w:rsidRPr="00111183">
        <w:rPr>
          <w:sz w:val="22"/>
          <w:szCs w:val="22"/>
        </w:rPr>
        <w:t>, установленным пунктом 8.</w:t>
      </w:r>
    </w:p>
    <w:p w:rsidR="00F6601D" w:rsidRPr="00111183" w:rsidRDefault="00F6601D" w:rsidP="00F6601D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Решение комиссии оформляется протоколом. Решение комиссии носит рекомендательный характер.</w:t>
      </w:r>
      <w:r w:rsidR="00C415B3" w:rsidRPr="00111183">
        <w:rPr>
          <w:sz w:val="22"/>
          <w:szCs w:val="22"/>
        </w:rPr>
        <w:t xml:space="preserve"> О принятом комиссией решении уведомляется заявитель.</w:t>
      </w:r>
    </w:p>
    <w:p w:rsidR="00C415B3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12. В течение </w:t>
      </w:r>
      <w:r w:rsidR="00E20298" w:rsidRPr="00111183">
        <w:rPr>
          <w:sz w:val="22"/>
          <w:szCs w:val="22"/>
        </w:rPr>
        <w:t>десяти</w:t>
      </w:r>
      <w:r w:rsidRPr="00111183">
        <w:rPr>
          <w:sz w:val="22"/>
          <w:szCs w:val="22"/>
        </w:rPr>
        <w:t xml:space="preserve"> дней со дня подписания протокола </w:t>
      </w:r>
      <w:r w:rsidR="005F0EFD" w:rsidRPr="00111183">
        <w:rPr>
          <w:sz w:val="22"/>
          <w:szCs w:val="22"/>
        </w:rPr>
        <w:t>к</w:t>
      </w:r>
      <w:r w:rsidR="00C415B3" w:rsidRPr="00111183">
        <w:rPr>
          <w:sz w:val="22"/>
          <w:szCs w:val="22"/>
        </w:rPr>
        <w:t>омиссия направляет копии документов в Совет</w:t>
      </w:r>
      <w:r w:rsidR="00215519" w:rsidRPr="00111183">
        <w:rPr>
          <w:sz w:val="22"/>
          <w:szCs w:val="22"/>
        </w:rPr>
        <w:t xml:space="preserve"> Хаапалампинского</w:t>
      </w:r>
      <w:r w:rsidR="00C415B3" w:rsidRPr="00111183">
        <w:rPr>
          <w:sz w:val="22"/>
          <w:szCs w:val="22"/>
        </w:rPr>
        <w:t xml:space="preserve"> </w:t>
      </w:r>
      <w:r w:rsidR="00F511C0" w:rsidRPr="00111183">
        <w:rPr>
          <w:sz w:val="22"/>
          <w:szCs w:val="22"/>
        </w:rPr>
        <w:t xml:space="preserve">сельского </w:t>
      </w:r>
      <w:r w:rsidR="00C415B3" w:rsidRPr="00111183">
        <w:rPr>
          <w:sz w:val="22"/>
          <w:szCs w:val="22"/>
        </w:rPr>
        <w:t xml:space="preserve">поселения для согласования. </w:t>
      </w:r>
      <w:r w:rsidR="005F0EFD" w:rsidRPr="00111183">
        <w:rPr>
          <w:sz w:val="22"/>
          <w:szCs w:val="22"/>
        </w:rPr>
        <w:t xml:space="preserve">Депутаты Совета </w:t>
      </w:r>
      <w:r w:rsidR="00215519" w:rsidRPr="00111183">
        <w:rPr>
          <w:sz w:val="22"/>
          <w:szCs w:val="22"/>
        </w:rPr>
        <w:t xml:space="preserve">Хаапалампинского </w:t>
      </w:r>
      <w:r w:rsidR="00F511C0" w:rsidRPr="00111183">
        <w:rPr>
          <w:sz w:val="22"/>
          <w:szCs w:val="22"/>
        </w:rPr>
        <w:t xml:space="preserve">сельского </w:t>
      </w:r>
      <w:r w:rsidR="005F0EFD" w:rsidRPr="00111183">
        <w:rPr>
          <w:sz w:val="22"/>
          <w:szCs w:val="22"/>
        </w:rPr>
        <w:t>поселения рассматривают вопрос о согласовании решения комиссии на ближайшей сессии.</w:t>
      </w:r>
      <w:r w:rsidR="009A3148" w:rsidRPr="00111183">
        <w:rPr>
          <w:sz w:val="22"/>
          <w:szCs w:val="22"/>
        </w:rPr>
        <w:t xml:space="preserve"> Решение сессии Совета </w:t>
      </w:r>
      <w:r w:rsidR="00215519" w:rsidRPr="00111183">
        <w:rPr>
          <w:sz w:val="22"/>
          <w:szCs w:val="22"/>
        </w:rPr>
        <w:t xml:space="preserve">Хаапалампинского </w:t>
      </w:r>
      <w:r w:rsidR="00F511C0" w:rsidRPr="00111183">
        <w:rPr>
          <w:sz w:val="22"/>
          <w:szCs w:val="22"/>
        </w:rPr>
        <w:t xml:space="preserve">сельского </w:t>
      </w:r>
      <w:r w:rsidR="009A3148" w:rsidRPr="00111183">
        <w:rPr>
          <w:sz w:val="22"/>
          <w:szCs w:val="22"/>
        </w:rPr>
        <w:t>поселения носит рекомендательный характер.</w:t>
      </w:r>
    </w:p>
    <w:p w:rsidR="005F0EFD" w:rsidRPr="00111183" w:rsidRDefault="005F0EFD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Решение сессии Совета</w:t>
      </w:r>
      <w:r w:rsidR="00215519" w:rsidRPr="00111183">
        <w:rPr>
          <w:sz w:val="22"/>
          <w:szCs w:val="22"/>
        </w:rPr>
        <w:t xml:space="preserve"> Хаапалампинского</w:t>
      </w:r>
      <w:r w:rsidRPr="00111183">
        <w:rPr>
          <w:sz w:val="22"/>
          <w:szCs w:val="22"/>
        </w:rPr>
        <w:t xml:space="preserve"> </w:t>
      </w:r>
      <w:r w:rsidR="0085266E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вместе с решением комиссии направляется Главе</w:t>
      </w:r>
      <w:r w:rsidR="00215519" w:rsidRPr="00111183">
        <w:rPr>
          <w:sz w:val="22"/>
          <w:szCs w:val="22"/>
        </w:rPr>
        <w:t xml:space="preserve"> Хаапалампинского</w:t>
      </w:r>
      <w:r w:rsidRPr="00111183">
        <w:rPr>
          <w:sz w:val="22"/>
          <w:szCs w:val="22"/>
        </w:rPr>
        <w:t xml:space="preserve"> </w:t>
      </w:r>
      <w:r w:rsidR="0085266E" w:rsidRPr="00111183">
        <w:rPr>
          <w:sz w:val="22"/>
          <w:szCs w:val="22"/>
        </w:rPr>
        <w:t xml:space="preserve">сельского </w:t>
      </w:r>
      <w:r w:rsidRPr="00111183">
        <w:rPr>
          <w:sz w:val="22"/>
          <w:szCs w:val="22"/>
        </w:rPr>
        <w:t>поселения для принятия постановления об отнесении земель к землям особо охраняемой территории местного значения и создания на них особо охраняемой территории местного значения</w:t>
      </w:r>
      <w:r w:rsidR="00FC5122" w:rsidRPr="00111183">
        <w:rPr>
          <w:sz w:val="22"/>
          <w:szCs w:val="22"/>
        </w:rPr>
        <w:t xml:space="preserve"> либо об отказе в этом.</w:t>
      </w:r>
    </w:p>
    <w:p w:rsidR="00FF33AE" w:rsidRPr="00111183" w:rsidRDefault="005F0EFD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lastRenderedPageBreak/>
        <w:t xml:space="preserve"> Т</w:t>
      </w:r>
      <w:r w:rsidR="00FF33AE" w:rsidRPr="00111183">
        <w:rPr>
          <w:sz w:val="22"/>
          <w:szCs w:val="22"/>
        </w:rPr>
        <w:t xml:space="preserve">екст постановления опубликовывается администрацией </w:t>
      </w:r>
      <w:r w:rsidR="00215519" w:rsidRPr="00111183">
        <w:rPr>
          <w:sz w:val="22"/>
          <w:szCs w:val="22"/>
        </w:rPr>
        <w:t xml:space="preserve">Хаапалампинского </w:t>
      </w:r>
      <w:r w:rsidR="0085266E" w:rsidRPr="00111183">
        <w:rPr>
          <w:sz w:val="22"/>
          <w:szCs w:val="22"/>
        </w:rPr>
        <w:t xml:space="preserve">сельского </w:t>
      </w:r>
      <w:r w:rsidR="00FF33AE" w:rsidRPr="00111183">
        <w:rPr>
          <w:sz w:val="22"/>
          <w:szCs w:val="22"/>
        </w:rPr>
        <w:t xml:space="preserve">поселения </w:t>
      </w:r>
      <w:r w:rsidR="00E20298" w:rsidRPr="00111183">
        <w:rPr>
          <w:sz w:val="22"/>
          <w:szCs w:val="22"/>
        </w:rPr>
        <w:t>в официальных средствах массовой информации и размещается на официальном сайте администрации</w:t>
      </w:r>
      <w:r w:rsidR="00215519" w:rsidRPr="00111183">
        <w:rPr>
          <w:sz w:val="22"/>
          <w:szCs w:val="22"/>
        </w:rPr>
        <w:t xml:space="preserve"> Хаапалампинского</w:t>
      </w:r>
      <w:r w:rsidR="00E20298" w:rsidRPr="00111183">
        <w:rPr>
          <w:sz w:val="22"/>
          <w:szCs w:val="22"/>
        </w:rPr>
        <w:t xml:space="preserve"> </w:t>
      </w:r>
      <w:r w:rsidR="0085266E" w:rsidRPr="00111183">
        <w:rPr>
          <w:sz w:val="22"/>
          <w:szCs w:val="22"/>
        </w:rPr>
        <w:t>сельского</w:t>
      </w:r>
      <w:r w:rsidR="00E20298" w:rsidRPr="00111183">
        <w:rPr>
          <w:sz w:val="22"/>
          <w:szCs w:val="22"/>
        </w:rPr>
        <w:t xml:space="preserve"> поселения в сети Интернет.</w:t>
      </w:r>
    </w:p>
    <w:p w:rsidR="00FF33AE" w:rsidRPr="00111183" w:rsidRDefault="009A357C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13</w:t>
      </w:r>
      <w:r w:rsidR="000F41DE" w:rsidRPr="00111183">
        <w:rPr>
          <w:sz w:val="22"/>
          <w:szCs w:val="22"/>
        </w:rPr>
        <w:t>. Земельные участки в </w:t>
      </w:r>
      <w:r w:rsidR="00FF33AE" w:rsidRPr="00111183">
        <w:rPr>
          <w:sz w:val="22"/>
          <w:szCs w:val="22"/>
        </w:rPr>
        <w:t xml:space="preserve">границах особо охраняемых территорий местного значения предоставляются гражданам и юридическим лицам в </w:t>
      </w:r>
      <w:r w:rsidRPr="00111183">
        <w:rPr>
          <w:sz w:val="22"/>
          <w:szCs w:val="22"/>
        </w:rPr>
        <w:t xml:space="preserve">соответствии с </w:t>
      </w:r>
      <w:r w:rsidR="00723C6F" w:rsidRPr="00111183">
        <w:rPr>
          <w:sz w:val="22"/>
          <w:szCs w:val="22"/>
        </w:rPr>
        <w:t>законодательством Российской Федерации</w:t>
      </w:r>
      <w:r w:rsidR="00FF33AE" w:rsidRPr="00111183">
        <w:rPr>
          <w:sz w:val="22"/>
          <w:szCs w:val="22"/>
        </w:rPr>
        <w:t>.</w:t>
      </w:r>
    </w:p>
    <w:p w:rsidR="00FF33AE" w:rsidRPr="00111183" w:rsidRDefault="009A357C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14</w:t>
      </w:r>
      <w:r w:rsidR="00FF33AE" w:rsidRPr="00111183">
        <w:rPr>
          <w:sz w:val="22"/>
          <w:szCs w:val="22"/>
        </w:rPr>
        <w:t>. Земельные участки, сформированные из земель иных категорий,</w:t>
      </w:r>
      <w:r w:rsidR="00111183" w:rsidRPr="00111183">
        <w:rPr>
          <w:sz w:val="22"/>
          <w:szCs w:val="22"/>
        </w:rPr>
        <w:t xml:space="preserve"> </w:t>
      </w:r>
      <w:r w:rsidR="00FF33AE" w:rsidRPr="00111183">
        <w:rPr>
          <w:sz w:val="22"/>
          <w:szCs w:val="22"/>
        </w:rPr>
        <w:t>расположенные в границах, созданных в соответствии с настоящим Положением, подлежат переводу в категорию земель особо охраняемых территорий и объектов в соответствии с Федеральным законом от 21 декабря 2004 года № 172-ФЗ «О переводе земель или земельных участков из одной категории в другую».</w:t>
      </w:r>
    </w:p>
    <w:p w:rsidR="00FF33AE" w:rsidRPr="00111183" w:rsidRDefault="001F6D3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15</w:t>
      </w:r>
      <w:r w:rsidR="00FF33AE" w:rsidRPr="00111183">
        <w:rPr>
          <w:sz w:val="22"/>
          <w:szCs w:val="22"/>
        </w:rPr>
        <w:t>.</w:t>
      </w:r>
      <w:r w:rsidR="00E20298" w:rsidRPr="00111183">
        <w:rPr>
          <w:sz w:val="22"/>
          <w:szCs w:val="22"/>
        </w:rPr>
        <w:t xml:space="preserve"> </w:t>
      </w:r>
      <w:proofErr w:type="gramStart"/>
      <w:r w:rsidR="00FF33AE" w:rsidRPr="00111183">
        <w:rPr>
          <w:sz w:val="22"/>
          <w:szCs w:val="22"/>
        </w:rPr>
        <w:t>Исключение земель из состава земель особо охраняемых территорий местного значения осуществляется в том же порядке, который установлен для отнесения земель к землям особо охраняемых территорий местного значения,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</w:t>
      </w:r>
      <w:r w:rsidRPr="00111183">
        <w:rPr>
          <w:sz w:val="22"/>
          <w:szCs w:val="22"/>
        </w:rPr>
        <w:t xml:space="preserve"> в случаях, </w:t>
      </w:r>
      <w:r w:rsidR="00FF33AE" w:rsidRPr="00111183">
        <w:rPr>
          <w:sz w:val="22"/>
          <w:szCs w:val="22"/>
        </w:rPr>
        <w:t>если их использование по целевому назначению невозможно ввиду утраты ими особого природоохранного</w:t>
      </w:r>
      <w:proofErr w:type="gramEnd"/>
      <w:r w:rsidR="00FF33AE" w:rsidRPr="00111183">
        <w:rPr>
          <w:sz w:val="22"/>
          <w:szCs w:val="22"/>
        </w:rPr>
        <w:t>, научного, историко-культурного, эстетического, рекреационного, оздоровительного и иного особо ценного значения.</w:t>
      </w:r>
    </w:p>
    <w:p w:rsidR="00FF33AE" w:rsidRPr="00111183" w:rsidRDefault="001F6D3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16</w:t>
      </w:r>
      <w:r w:rsidR="00FF33AE" w:rsidRPr="00111183">
        <w:rPr>
          <w:sz w:val="22"/>
          <w:szCs w:val="22"/>
        </w:rPr>
        <w:t>. В соответствии с федеральным законодательством земли особо охраняемых территорий местного значения используются в соответствии с установленным для них целевым назначением. Использование этих земель для иных целей ограничивается или запрещается в случаях, установленных Земельным кодексом Российской Федерации, федеральными законами.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При использовании земель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Для всех зон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 Особенности использования земель особо охраняемых территорий местного значения определяются администрацией в соответствии с федеральным законодательством.</w:t>
      </w:r>
    </w:p>
    <w:p w:rsidR="00FF33AE" w:rsidRPr="00111183" w:rsidRDefault="001F6D3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17</w:t>
      </w:r>
      <w:r w:rsidR="00FF33AE" w:rsidRPr="00111183">
        <w:rPr>
          <w:sz w:val="22"/>
          <w:szCs w:val="22"/>
        </w:rPr>
        <w:t>. Охрана земель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Охрана земель особо охраняемых территорий местного значения включает в себя: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а) наблюдение за состоянием земель особо охраняемых территорий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местного значения;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б) осуществление мероприятий по поддержанию земель особо охраняемых территорий местного значения в состоянии, соответствующем их целевому назначению;</w:t>
      </w:r>
    </w:p>
    <w:p w:rsidR="00FF33AE" w:rsidRPr="00111183" w:rsidRDefault="00FF33AE" w:rsidP="00FF33AE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 xml:space="preserve">в) разработка и реализация муниципальных программ, направленных на охрану земель особо охраняемых территорий местного значения, в порядке, определяемом администрацией </w:t>
      </w:r>
      <w:r w:rsidR="00111183" w:rsidRPr="00111183">
        <w:rPr>
          <w:sz w:val="22"/>
          <w:szCs w:val="22"/>
        </w:rPr>
        <w:t>Хаапалампинского</w:t>
      </w:r>
      <w:r w:rsidR="0085266E" w:rsidRPr="00111183">
        <w:rPr>
          <w:sz w:val="22"/>
          <w:szCs w:val="22"/>
        </w:rPr>
        <w:t xml:space="preserve"> сельского </w:t>
      </w:r>
      <w:r w:rsidRPr="00111183">
        <w:rPr>
          <w:sz w:val="22"/>
          <w:szCs w:val="22"/>
        </w:rPr>
        <w:t>поселения;</w:t>
      </w:r>
    </w:p>
    <w:p w:rsidR="00FF33AE" w:rsidRPr="00111183" w:rsidRDefault="00FF33AE" w:rsidP="00FC5122">
      <w:pPr>
        <w:jc w:val="both"/>
        <w:rPr>
          <w:sz w:val="22"/>
          <w:szCs w:val="22"/>
        </w:rPr>
      </w:pPr>
      <w:r w:rsidRPr="00111183">
        <w:rPr>
          <w:sz w:val="22"/>
          <w:szCs w:val="22"/>
        </w:rPr>
        <w:t>г)</w:t>
      </w:r>
      <w:r w:rsidR="000F41DE" w:rsidRPr="00111183">
        <w:rPr>
          <w:sz w:val="22"/>
          <w:szCs w:val="22"/>
        </w:rPr>
        <w:t xml:space="preserve"> привлечение к ответственности </w:t>
      </w:r>
      <w:r w:rsidRPr="00111183">
        <w:rPr>
          <w:sz w:val="22"/>
          <w:szCs w:val="22"/>
        </w:rPr>
        <w:t>за несоблюдение режима использования земель особо охраняемых территорий местного значения.</w:t>
      </w:r>
    </w:p>
    <w:sectPr w:rsidR="00FF33AE" w:rsidRPr="00111183" w:rsidSect="005A145D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3567A3D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52D256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1525F3"/>
    <w:multiLevelType w:val="hybridMultilevel"/>
    <w:tmpl w:val="17183D18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4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585F8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1C7C6E"/>
    <w:multiLevelType w:val="hybridMultilevel"/>
    <w:tmpl w:val="29980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A3180"/>
    <w:multiLevelType w:val="hybridMultilevel"/>
    <w:tmpl w:val="1B66873C"/>
    <w:lvl w:ilvl="0" w:tplc="A5CE449A">
      <w:start w:val="6"/>
      <w:numFmt w:val="decimal"/>
      <w:lvlText w:val="%1)"/>
      <w:lvlJc w:val="left"/>
      <w:pPr>
        <w:tabs>
          <w:tab w:val="num" w:pos="307"/>
        </w:tabs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15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1327C5"/>
    <w:multiLevelType w:val="multilevel"/>
    <w:tmpl w:val="CEC87D8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737"/>
      </w:p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56FCE"/>
    <w:multiLevelType w:val="hybridMultilevel"/>
    <w:tmpl w:val="E3524E3C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9">
    <w:nsid w:val="4E990D15"/>
    <w:multiLevelType w:val="hybridMultilevel"/>
    <w:tmpl w:val="1F64AD9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71ADE"/>
    <w:multiLevelType w:val="hybridMultilevel"/>
    <w:tmpl w:val="FA703EE4"/>
    <w:lvl w:ilvl="0" w:tplc="04190011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A91AE7"/>
    <w:multiLevelType w:val="hybridMultilevel"/>
    <w:tmpl w:val="4BE8797A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1F3D6C"/>
    <w:multiLevelType w:val="multilevel"/>
    <w:tmpl w:val="3A5645A0"/>
    <w:lvl w:ilvl="0">
      <w:start w:val="6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05E17E1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27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7"/>
  </w:num>
  <w:num w:numId="5">
    <w:abstractNumId w:val="24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9"/>
  </w:num>
  <w:num w:numId="12">
    <w:abstractNumId w:val="5"/>
  </w:num>
  <w:num w:numId="13">
    <w:abstractNumId w:val="4"/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8"/>
  </w:num>
  <w:num w:numId="22">
    <w:abstractNumId w:val="3"/>
  </w:num>
  <w:num w:numId="23">
    <w:abstractNumId w:val="26"/>
  </w:num>
  <w:num w:numId="24">
    <w:abstractNumId w:val="2"/>
  </w:num>
  <w:num w:numId="25">
    <w:abstractNumId w:val="10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E2"/>
    <w:rsid w:val="00006F16"/>
    <w:rsid w:val="00012DE2"/>
    <w:rsid w:val="00021D2C"/>
    <w:rsid w:val="000358FD"/>
    <w:rsid w:val="00037A04"/>
    <w:rsid w:val="000461A6"/>
    <w:rsid w:val="00047B01"/>
    <w:rsid w:val="00052714"/>
    <w:rsid w:val="00062C23"/>
    <w:rsid w:val="00074D2D"/>
    <w:rsid w:val="00080BE8"/>
    <w:rsid w:val="00092F56"/>
    <w:rsid w:val="000C1891"/>
    <w:rsid w:val="000D4555"/>
    <w:rsid w:val="000D6700"/>
    <w:rsid w:val="000E634D"/>
    <w:rsid w:val="000F03C5"/>
    <w:rsid w:val="000F41DE"/>
    <w:rsid w:val="00103666"/>
    <w:rsid w:val="00111183"/>
    <w:rsid w:val="001252DA"/>
    <w:rsid w:val="001258FE"/>
    <w:rsid w:val="00131DF6"/>
    <w:rsid w:val="001336D4"/>
    <w:rsid w:val="00162A94"/>
    <w:rsid w:val="00165824"/>
    <w:rsid w:val="001756D2"/>
    <w:rsid w:val="001857E2"/>
    <w:rsid w:val="001932FB"/>
    <w:rsid w:val="00194BE9"/>
    <w:rsid w:val="00195524"/>
    <w:rsid w:val="001A43AE"/>
    <w:rsid w:val="001C4C17"/>
    <w:rsid w:val="001E6B4C"/>
    <w:rsid w:val="001F4CC9"/>
    <w:rsid w:val="001F6D3E"/>
    <w:rsid w:val="0020641D"/>
    <w:rsid w:val="00210C61"/>
    <w:rsid w:val="00210F20"/>
    <w:rsid w:val="00215519"/>
    <w:rsid w:val="00245AC5"/>
    <w:rsid w:val="0025587D"/>
    <w:rsid w:val="00274FA9"/>
    <w:rsid w:val="0028716A"/>
    <w:rsid w:val="002A6B4A"/>
    <w:rsid w:val="002C693D"/>
    <w:rsid w:val="002D2BFA"/>
    <w:rsid w:val="002D66F8"/>
    <w:rsid w:val="002E1269"/>
    <w:rsid w:val="002E20C9"/>
    <w:rsid w:val="002F29E2"/>
    <w:rsid w:val="002F5B37"/>
    <w:rsid w:val="002F70C6"/>
    <w:rsid w:val="00324A62"/>
    <w:rsid w:val="00327D76"/>
    <w:rsid w:val="00333AD4"/>
    <w:rsid w:val="003447AF"/>
    <w:rsid w:val="00360358"/>
    <w:rsid w:val="00395DCC"/>
    <w:rsid w:val="003A0AB4"/>
    <w:rsid w:val="003A22B5"/>
    <w:rsid w:val="003B2FF7"/>
    <w:rsid w:val="003B65B7"/>
    <w:rsid w:val="003C4AF5"/>
    <w:rsid w:val="003D21DB"/>
    <w:rsid w:val="003D679C"/>
    <w:rsid w:val="003E1ADA"/>
    <w:rsid w:val="003F1CC0"/>
    <w:rsid w:val="003F480D"/>
    <w:rsid w:val="00400823"/>
    <w:rsid w:val="00401440"/>
    <w:rsid w:val="0040285C"/>
    <w:rsid w:val="00413E3E"/>
    <w:rsid w:val="004158A4"/>
    <w:rsid w:val="00421A38"/>
    <w:rsid w:val="00427DE2"/>
    <w:rsid w:val="00446677"/>
    <w:rsid w:val="00452B9F"/>
    <w:rsid w:val="00472E84"/>
    <w:rsid w:val="00482E06"/>
    <w:rsid w:val="004950FC"/>
    <w:rsid w:val="004A2DA9"/>
    <w:rsid w:val="004A36F5"/>
    <w:rsid w:val="004A41F9"/>
    <w:rsid w:val="004B6FF1"/>
    <w:rsid w:val="004C4534"/>
    <w:rsid w:val="004C528F"/>
    <w:rsid w:val="004C5490"/>
    <w:rsid w:val="004C5F19"/>
    <w:rsid w:val="004D56BD"/>
    <w:rsid w:val="004E458F"/>
    <w:rsid w:val="004F4519"/>
    <w:rsid w:val="0052306E"/>
    <w:rsid w:val="0054415D"/>
    <w:rsid w:val="005456D7"/>
    <w:rsid w:val="005646AA"/>
    <w:rsid w:val="005754B5"/>
    <w:rsid w:val="005A145D"/>
    <w:rsid w:val="005B4D79"/>
    <w:rsid w:val="005B6093"/>
    <w:rsid w:val="005C115B"/>
    <w:rsid w:val="005E0677"/>
    <w:rsid w:val="005E4CD2"/>
    <w:rsid w:val="005F0EFD"/>
    <w:rsid w:val="00631747"/>
    <w:rsid w:val="0063697C"/>
    <w:rsid w:val="00652AE5"/>
    <w:rsid w:val="006646FD"/>
    <w:rsid w:val="00667C58"/>
    <w:rsid w:val="006841F1"/>
    <w:rsid w:val="00685852"/>
    <w:rsid w:val="00685F6F"/>
    <w:rsid w:val="00692AB8"/>
    <w:rsid w:val="0069439B"/>
    <w:rsid w:val="006A6FC5"/>
    <w:rsid w:val="006B1117"/>
    <w:rsid w:val="006C13F4"/>
    <w:rsid w:val="006D7389"/>
    <w:rsid w:val="00700AA4"/>
    <w:rsid w:val="007235D9"/>
    <w:rsid w:val="00723C6F"/>
    <w:rsid w:val="007455D7"/>
    <w:rsid w:val="00747502"/>
    <w:rsid w:val="00757DA2"/>
    <w:rsid w:val="00774943"/>
    <w:rsid w:val="00776F2B"/>
    <w:rsid w:val="00783955"/>
    <w:rsid w:val="00787A43"/>
    <w:rsid w:val="00790BBC"/>
    <w:rsid w:val="00792744"/>
    <w:rsid w:val="007927B5"/>
    <w:rsid w:val="007A0B44"/>
    <w:rsid w:val="007A4D19"/>
    <w:rsid w:val="007C4268"/>
    <w:rsid w:val="007D4B1B"/>
    <w:rsid w:val="007F2976"/>
    <w:rsid w:val="00807B32"/>
    <w:rsid w:val="008172C5"/>
    <w:rsid w:val="00821117"/>
    <w:rsid w:val="00824D5B"/>
    <w:rsid w:val="008337FE"/>
    <w:rsid w:val="00850F6B"/>
    <w:rsid w:val="0085266E"/>
    <w:rsid w:val="00857255"/>
    <w:rsid w:val="008832DB"/>
    <w:rsid w:val="008907D1"/>
    <w:rsid w:val="008909DD"/>
    <w:rsid w:val="00897D43"/>
    <w:rsid w:val="008A0DB1"/>
    <w:rsid w:val="008A4DED"/>
    <w:rsid w:val="008B0246"/>
    <w:rsid w:val="008D11D5"/>
    <w:rsid w:val="008E2B7F"/>
    <w:rsid w:val="008E515C"/>
    <w:rsid w:val="008E7434"/>
    <w:rsid w:val="008F261E"/>
    <w:rsid w:val="009142D9"/>
    <w:rsid w:val="00917CAA"/>
    <w:rsid w:val="00920B7F"/>
    <w:rsid w:val="00937CC1"/>
    <w:rsid w:val="009419B9"/>
    <w:rsid w:val="0095502A"/>
    <w:rsid w:val="009557C8"/>
    <w:rsid w:val="009576CB"/>
    <w:rsid w:val="00957A51"/>
    <w:rsid w:val="00972B4D"/>
    <w:rsid w:val="00986044"/>
    <w:rsid w:val="00997719"/>
    <w:rsid w:val="009A3148"/>
    <w:rsid w:val="009A357C"/>
    <w:rsid w:val="009A5417"/>
    <w:rsid w:val="009A68F2"/>
    <w:rsid w:val="009B2D1B"/>
    <w:rsid w:val="009C0093"/>
    <w:rsid w:val="009D6D67"/>
    <w:rsid w:val="009E608D"/>
    <w:rsid w:val="009F749F"/>
    <w:rsid w:val="00A0198F"/>
    <w:rsid w:val="00A03C7E"/>
    <w:rsid w:val="00A03FCB"/>
    <w:rsid w:val="00A069F7"/>
    <w:rsid w:val="00A1387D"/>
    <w:rsid w:val="00A169DF"/>
    <w:rsid w:val="00A21FC6"/>
    <w:rsid w:val="00A358E9"/>
    <w:rsid w:val="00A4075C"/>
    <w:rsid w:val="00A41058"/>
    <w:rsid w:val="00A439F6"/>
    <w:rsid w:val="00A84B08"/>
    <w:rsid w:val="00A94FB6"/>
    <w:rsid w:val="00A95511"/>
    <w:rsid w:val="00AA6574"/>
    <w:rsid w:val="00AB7D39"/>
    <w:rsid w:val="00AC3227"/>
    <w:rsid w:val="00AD00C6"/>
    <w:rsid w:val="00AF0878"/>
    <w:rsid w:val="00B11E09"/>
    <w:rsid w:val="00B22027"/>
    <w:rsid w:val="00B243F7"/>
    <w:rsid w:val="00B30F6D"/>
    <w:rsid w:val="00B51316"/>
    <w:rsid w:val="00B53856"/>
    <w:rsid w:val="00B57218"/>
    <w:rsid w:val="00B57D5B"/>
    <w:rsid w:val="00B60458"/>
    <w:rsid w:val="00B61BBD"/>
    <w:rsid w:val="00B7018B"/>
    <w:rsid w:val="00B77EC4"/>
    <w:rsid w:val="00B83F00"/>
    <w:rsid w:val="00B8639A"/>
    <w:rsid w:val="00BB38A5"/>
    <w:rsid w:val="00BD63EE"/>
    <w:rsid w:val="00BD7988"/>
    <w:rsid w:val="00BE1368"/>
    <w:rsid w:val="00BE5398"/>
    <w:rsid w:val="00BF2670"/>
    <w:rsid w:val="00BF4A7A"/>
    <w:rsid w:val="00C02A44"/>
    <w:rsid w:val="00C03E94"/>
    <w:rsid w:val="00C065CA"/>
    <w:rsid w:val="00C371B9"/>
    <w:rsid w:val="00C415B3"/>
    <w:rsid w:val="00C47EF7"/>
    <w:rsid w:val="00C5536F"/>
    <w:rsid w:val="00C57B9D"/>
    <w:rsid w:val="00C57FFA"/>
    <w:rsid w:val="00C63135"/>
    <w:rsid w:val="00C735DA"/>
    <w:rsid w:val="00CC7849"/>
    <w:rsid w:val="00CD088B"/>
    <w:rsid w:val="00CD67CC"/>
    <w:rsid w:val="00CE0359"/>
    <w:rsid w:val="00CE209F"/>
    <w:rsid w:val="00CE3E5D"/>
    <w:rsid w:val="00CE5C44"/>
    <w:rsid w:val="00CE71E8"/>
    <w:rsid w:val="00CF2F5E"/>
    <w:rsid w:val="00D13477"/>
    <w:rsid w:val="00D16D95"/>
    <w:rsid w:val="00D37460"/>
    <w:rsid w:val="00D41ACC"/>
    <w:rsid w:val="00D43301"/>
    <w:rsid w:val="00D43BF0"/>
    <w:rsid w:val="00D52662"/>
    <w:rsid w:val="00D55DB7"/>
    <w:rsid w:val="00D56C32"/>
    <w:rsid w:val="00D5792F"/>
    <w:rsid w:val="00D64822"/>
    <w:rsid w:val="00D67BAD"/>
    <w:rsid w:val="00D76140"/>
    <w:rsid w:val="00D858DC"/>
    <w:rsid w:val="00D87DF1"/>
    <w:rsid w:val="00D94E48"/>
    <w:rsid w:val="00DB4D0B"/>
    <w:rsid w:val="00DE483E"/>
    <w:rsid w:val="00DF223F"/>
    <w:rsid w:val="00DF64FA"/>
    <w:rsid w:val="00E136DA"/>
    <w:rsid w:val="00E166CF"/>
    <w:rsid w:val="00E20298"/>
    <w:rsid w:val="00E32975"/>
    <w:rsid w:val="00E33ACE"/>
    <w:rsid w:val="00E40A1D"/>
    <w:rsid w:val="00E4625B"/>
    <w:rsid w:val="00E53CBF"/>
    <w:rsid w:val="00E61DE5"/>
    <w:rsid w:val="00E83726"/>
    <w:rsid w:val="00E85245"/>
    <w:rsid w:val="00E862BA"/>
    <w:rsid w:val="00E86BEA"/>
    <w:rsid w:val="00EB1307"/>
    <w:rsid w:val="00EB40B2"/>
    <w:rsid w:val="00EC039F"/>
    <w:rsid w:val="00EC68C5"/>
    <w:rsid w:val="00ED742D"/>
    <w:rsid w:val="00EE0C10"/>
    <w:rsid w:val="00EF10EE"/>
    <w:rsid w:val="00EF3FD7"/>
    <w:rsid w:val="00EF4399"/>
    <w:rsid w:val="00F03390"/>
    <w:rsid w:val="00F25BE9"/>
    <w:rsid w:val="00F30010"/>
    <w:rsid w:val="00F350D5"/>
    <w:rsid w:val="00F4110C"/>
    <w:rsid w:val="00F508EE"/>
    <w:rsid w:val="00F511C0"/>
    <w:rsid w:val="00F6601D"/>
    <w:rsid w:val="00F74942"/>
    <w:rsid w:val="00F86616"/>
    <w:rsid w:val="00FA4B85"/>
    <w:rsid w:val="00FC5122"/>
    <w:rsid w:val="00FF33AE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CE3E5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</w:style>
  <w:style w:type="paragraph" w:styleId="a3">
    <w:name w:val="Body Text"/>
    <w:basedOn w:val="a"/>
    <w:pPr>
      <w:ind w:right="4855"/>
    </w:pPr>
  </w:style>
  <w:style w:type="paragraph" w:styleId="a4">
    <w:name w:val="Body Text Indent"/>
    <w:basedOn w:val="a"/>
    <w:pPr>
      <w:ind w:left="1080" w:hanging="360"/>
      <w:jc w:val="both"/>
    </w:pPr>
  </w:style>
  <w:style w:type="paragraph" w:styleId="31">
    <w:name w:val="Body Text 3"/>
    <w:basedOn w:val="a"/>
    <w:pPr>
      <w:ind w:right="4419"/>
    </w:pPr>
  </w:style>
  <w:style w:type="paragraph" w:styleId="21">
    <w:name w:val="Body Text Indent 2"/>
    <w:basedOn w:val="a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 Знак"/>
    <w:basedOn w:val="a"/>
    <w:rsid w:val="00D858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Strong"/>
    <w:qFormat/>
    <w:rsid w:val="004158A4"/>
    <w:rPr>
      <w:rFonts w:cs="Times New Roman"/>
      <w:b/>
      <w:bCs/>
    </w:rPr>
  </w:style>
  <w:style w:type="table" w:styleId="a8">
    <w:name w:val="Table Grid"/>
    <w:basedOn w:val="a1"/>
    <w:rsid w:val="0041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358E9"/>
    <w:pPr>
      <w:spacing w:before="32" w:after="32"/>
    </w:pPr>
    <w:rPr>
      <w:rFonts w:ascii="Arial" w:eastAsia="Calibri" w:hAnsi="Arial" w:cs="Arial"/>
      <w:color w:val="332E2D"/>
      <w:spacing w:val="2"/>
    </w:rPr>
  </w:style>
  <w:style w:type="character" w:customStyle="1" w:styleId="30">
    <w:name w:val="Заголовок 3 Знак"/>
    <w:link w:val="3"/>
    <w:semiHidden/>
    <w:locked/>
    <w:rsid w:val="00CE3E5D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paragraph" w:styleId="aa">
    <w:name w:val="header"/>
    <w:basedOn w:val="a"/>
    <w:link w:val="ab"/>
    <w:semiHidden/>
    <w:rsid w:val="00CE3E5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semiHidden/>
    <w:locked/>
    <w:rsid w:val="00CE3E5D"/>
    <w:rPr>
      <w:rFonts w:eastAsia="Calibri"/>
      <w:sz w:val="24"/>
      <w:szCs w:val="24"/>
      <w:lang w:val="ru-RU" w:eastAsia="ru-RU" w:bidi="ar-SA"/>
    </w:rPr>
  </w:style>
  <w:style w:type="character" w:styleId="ac">
    <w:name w:val="Hyperlink"/>
    <w:rsid w:val="009F749F"/>
    <w:rPr>
      <w:color w:val="0000FF"/>
      <w:u w:val="single"/>
    </w:rPr>
  </w:style>
  <w:style w:type="paragraph" w:customStyle="1" w:styleId="11">
    <w:name w:val="Знак11 Знак Знак Знак Знак"/>
    <w:basedOn w:val="a"/>
    <w:rsid w:val="004E45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3A0A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A0AB4"/>
    <w:rPr>
      <w:rFonts w:ascii="Segoe UI" w:hAnsi="Segoe UI" w:cs="Segoe UI"/>
      <w:sz w:val="18"/>
      <w:szCs w:val="18"/>
    </w:rPr>
  </w:style>
  <w:style w:type="paragraph" w:styleId="af">
    <w:name w:val="Document Map"/>
    <w:basedOn w:val="a"/>
    <w:semiHidden/>
    <w:rsid w:val="00080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111183"/>
    <w:pPr>
      <w:ind w:left="720"/>
    </w:pPr>
  </w:style>
  <w:style w:type="paragraph" w:customStyle="1" w:styleId="12">
    <w:name w:val="Без интервала1"/>
    <w:rsid w:val="0011118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11958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SPecialiST RePack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Виктория</cp:lastModifiedBy>
  <cp:revision>2</cp:revision>
  <cp:lastPrinted>2019-04-17T11:15:00Z</cp:lastPrinted>
  <dcterms:created xsi:type="dcterms:W3CDTF">2021-07-13T06:57:00Z</dcterms:created>
  <dcterms:modified xsi:type="dcterms:W3CDTF">2021-07-13T06:57:00Z</dcterms:modified>
</cp:coreProperties>
</file>